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E876B" w14:textId="77777777" w:rsidR="00A116EB" w:rsidRPr="00F62F9F" w:rsidRDefault="00A116EB" w:rsidP="00A64598">
      <w:pPr>
        <w:rPr>
          <w:rFonts w:ascii="Oswald" w:hAnsi="Oswald"/>
        </w:rPr>
      </w:pPr>
    </w:p>
    <w:p w14:paraId="61DA957D" w14:textId="48676B06" w:rsidR="007733A1" w:rsidRDefault="007538AB" w:rsidP="007733A1">
      <w:pPr>
        <w:spacing w:after="0" w:line="240" w:lineRule="auto"/>
        <w:jc w:val="center"/>
        <w:rPr>
          <w:rFonts w:ascii="Oswald" w:hAnsi="Oswald"/>
          <w:sz w:val="28"/>
          <w:szCs w:val="28"/>
        </w:rPr>
      </w:pPr>
      <w:r w:rsidRPr="007538AB">
        <w:rPr>
          <w:rFonts w:ascii="Oswald" w:hAnsi="Oswald"/>
          <w:sz w:val="28"/>
          <w:szCs w:val="28"/>
        </w:rPr>
        <w:t xml:space="preserve">A New Era </w:t>
      </w:r>
      <w:r w:rsidR="007D61B1">
        <w:rPr>
          <w:rFonts w:ascii="Oswald" w:hAnsi="Oswald"/>
          <w:sz w:val="28"/>
          <w:szCs w:val="28"/>
        </w:rPr>
        <w:t>of</w:t>
      </w:r>
      <w:r w:rsidR="007733A1">
        <w:rPr>
          <w:rFonts w:ascii="Oswald" w:hAnsi="Oswald"/>
          <w:sz w:val="28"/>
          <w:szCs w:val="28"/>
        </w:rPr>
        <w:t xml:space="preserve"> Maserati </w:t>
      </w:r>
      <w:r w:rsidR="007D61B1">
        <w:rPr>
          <w:rFonts w:ascii="Oswald" w:hAnsi="Oswald"/>
          <w:sz w:val="28"/>
          <w:szCs w:val="28"/>
        </w:rPr>
        <w:t xml:space="preserve">Collaboration </w:t>
      </w:r>
      <w:r w:rsidRPr="007538AB">
        <w:rPr>
          <w:rFonts w:ascii="Oswald" w:hAnsi="Oswald"/>
          <w:sz w:val="28"/>
          <w:szCs w:val="28"/>
        </w:rPr>
        <w:t>Begins</w:t>
      </w:r>
    </w:p>
    <w:p w14:paraId="35716F37" w14:textId="77777777" w:rsidR="009103DE" w:rsidRDefault="007733A1" w:rsidP="00F62F9F">
      <w:pPr>
        <w:spacing w:after="0" w:line="240" w:lineRule="auto"/>
        <w:jc w:val="center"/>
        <w:rPr>
          <w:rFonts w:ascii="Oswald" w:hAnsi="Oswald"/>
          <w:sz w:val="28"/>
          <w:szCs w:val="28"/>
        </w:rPr>
      </w:pPr>
      <w:r w:rsidRPr="007733A1">
        <w:rPr>
          <w:rFonts w:ascii="Oswald" w:hAnsi="Oswald"/>
          <w:sz w:val="28"/>
          <w:szCs w:val="28"/>
        </w:rPr>
        <w:t xml:space="preserve">Official Maserati Representatives H.R. Owen </w:t>
      </w:r>
    </w:p>
    <w:p w14:paraId="02B9796A" w14:textId="77777777" w:rsidR="009103DE" w:rsidRDefault="007733A1" w:rsidP="009103DE">
      <w:pPr>
        <w:spacing w:after="0" w:line="240" w:lineRule="auto"/>
        <w:jc w:val="center"/>
        <w:rPr>
          <w:rFonts w:ascii="Oswald" w:hAnsi="Oswald"/>
          <w:sz w:val="28"/>
          <w:szCs w:val="28"/>
        </w:rPr>
      </w:pPr>
      <w:r w:rsidRPr="007733A1">
        <w:rPr>
          <w:rFonts w:ascii="Oswald" w:hAnsi="Oswald"/>
          <w:sz w:val="28"/>
          <w:szCs w:val="28"/>
        </w:rPr>
        <w:t xml:space="preserve">Partner with the Maserati Club UK </w:t>
      </w:r>
    </w:p>
    <w:p w14:paraId="088C418D" w14:textId="28CAAF72" w:rsidR="007733A1" w:rsidRPr="007733A1" w:rsidRDefault="007733A1" w:rsidP="009103DE">
      <w:pPr>
        <w:spacing w:after="0" w:line="240" w:lineRule="auto"/>
        <w:jc w:val="center"/>
        <w:rPr>
          <w:rFonts w:ascii="Oswald" w:hAnsi="Oswald"/>
          <w:sz w:val="28"/>
          <w:szCs w:val="28"/>
        </w:rPr>
      </w:pPr>
      <w:r w:rsidRPr="007733A1">
        <w:rPr>
          <w:rFonts w:ascii="Oswald" w:hAnsi="Oswald"/>
          <w:sz w:val="28"/>
          <w:szCs w:val="28"/>
        </w:rPr>
        <w:t>to Elevate Service and Ownership Experience</w:t>
      </w:r>
      <w:r w:rsidR="00E734AB">
        <w:rPr>
          <w:rFonts w:ascii="Oswald" w:hAnsi="Oswald"/>
          <w:sz w:val="28"/>
          <w:szCs w:val="28"/>
        </w:rPr>
        <w:t>.</w:t>
      </w:r>
    </w:p>
    <w:p w14:paraId="202E20A2" w14:textId="77777777" w:rsidR="007538AB" w:rsidRPr="007538AB" w:rsidRDefault="007538AB" w:rsidP="00F62F9F">
      <w:pPr>
        <w:spacing w:after="0" w:line="240" w:lineRule="auto"/>
        <w:jc w:val="center"/>
        <w:rPr>
          <w:rFonts w:ascii="Oswald" w:eastAsia="Century Gothic" w:hAnsi="Oswald" w:cs="Century Gothic"/>
          <w:sz w:val="32"/>
          <w:szCs w:val="32"/>
        </w:rPr>
      </w:pPr>
    </w:p>
    <w:p w14:paraId="011A7BDD" w14:textId="0028208F" w:rsidR="007733A1" w:rsidRDefault="00FA005F" w:rsidP="00FA005F">
      <w:pPr>
        <w:pStyle w:val="NormalWeb"/>
        <w:rPr>
          <w:rFonts w:ascii="Century Gothic" w:eastAsia="Century Gothic" w:hAnsi="Century Gothic" w:cs="Century Gothic"/>
          <w:sz w:val="21"/>
          <w:szCs w:val="21"/>
        </w:rPr>
      </w:pPr>
      <w:r w:rsidRPr="00F62F9F">
        <w:rPr>
          <w:rFonts w:ascii="Century Gothic" w:eastAsia="Century Gothic" w:hAnsi="Century Gothic" w:cs="Century Gothic"/>
          <w:sz w:val="21"/>
          <w:szCs w:val="21"/>
        </w:rPr>
        <w:t xml:space="preserve">London, UK, </w:t>
      </w:r>
      <w:r w:rsidR="00ED6CC6">
        <w:rPr>
          <w:rFonts w:ascii="Century Gothic" w:eastAsia="Century Gothic" w:hAnsi="Century Gothic" w:cs="Century Gothic"/>
          <w:sz w:val="21"/>
          <w:szCs w:val="21"/>
        </w:rPr>
        <w:t>28</w:t>
      </w:r>
      <w:r w:rsidRPr="00F62F9F">
        <w:rPr>
          <w:rFonts w:ascii="Century Gothic" w:eastAsia="Century Gothic" w:hAnsi="Century Gothic" w:cs="Century Gothic"/>
          <w:sz w:val="21"/>
          <w:szCs w:val="21"/>
          <w:vertAlign w:val="superscript"/>
        </w:rPr>
        <w:t>th</w:t>
      </w:r>
      <w:r w:rsidRPr="00F62F9F">
        <w:rPr>
          <w:rFonts w:ascii="Century Gothic" w:eastAsia="Century Gothic" w:hAnsi="Century Gothic" w:cs="Century Gothic"/>
          <w:sz w:val="21"/>
          <w:szCs w:val="21"/>
        </w:rPr>
        <w:t xml:space="preserve">  May 2025 </w:t>
      </w:r>
      <w:r w:rsidR="00CC0C9A">
        <w:rPr>
          <w:rFonts w:ascii="Century Gothic" w:eastAsia="Century Gothic" w:hAnsi="Century Gothic" w:cs="Century Gothic"/>
          <w:sz w:val="21"/>
          <w:szCs w:val="21"/>
        </w:rPr>
        <w:t>–</w:t>
      </w:r>
      <w:r w:rsidR="006868D5">
        <w:rPr>
          <w:rFonts w:ascii="Century Gothic" w:eastAsia="Century Gothic" w:hAnsi="Century Gothic" w:cs="Century Gothic"/>
          <w:sz w:val="21"/>
          <w:szCs w:val="21"/>
        </w:rPr>
        <w:t xml:space="preserve"> </w:t>
      </w:r>
      <w:r w:rsidR="007733A1" w:rsidRPr="007733A1">
        <w:rPr>
          <w:rFonts w:ascii="Century Gothic" w:eastAsia="Century Gothic" w:hAnsi="Century Gothic" w:cs="Century Gothic"/>
          <w:sz w:val="21"/>
          <w:szCs w:val="21"/>
        </w:rPr>
        <w:t xml:space="preserve">In a landmark move for Maserati owners across the UK, </w:t>
      </w:r>
      <w:r w:rsidR="007733A1" w:rsidRPr="007733A1">
        <w:rPr>
          <w:rFonts w:ascii="Century Gothic" w:eastAsia="Century Gothic" w:hAnsi="Century Gothic" w:cs="Century Gothic"/>
          <w:b/>
          <w:bCs/>
          <w:sz w:val="21"/>
          <w:szCs w:val="21"/>
        </w:rPr>
        <w:t>H.R. Owen</w:t>
      </w:r>
      <w:r w:rsidR="007733A1" w:rsidRPr="007733A1">
        <w:rPr>
          <w:rFonts w:ascii="Century Gothic" w:eastAsia="Century Gothic" w:hAnsi="Century Gothic" w:cs="Century Gothic"/>
          <w:sz w:val="21"/>
          <w:szCs w:val="21"/>
        </w:rPr>
        <w:t xml:space="preserve">, the nation's official Maserati sales and service centre, and </w:t>
      </w:r>
      <w:r w:rsidR="007733A1" w:rsidRPr="007733A1">
        <w:rPr>
          <w:rFonts w:ascii="Century Gothic" w:eastAsia="Century Gothic" w:hAnsi="Century Gothic" w:cs="Century Gothic"/>
          <w:b/>
          <w:bCs/>
          <w:sz w:val="21"/>
          <w:szCs w:val="21"/>
        </w:rPr>
        <w:t>The Maserati Club UK</w:t>
      </w:r>
      <w:r w:rsidR="007733A1" w:rsidRPr="007733A1">
        <w:rPr>
          <w:rFonts w:ascii="Century Gothic" w:eastAsia="Century Gothic" w:hAnsi="Century Gothic" w:cs="Century Gothic"/>
          <w:sz w:val="21"/>
          <w:szCs w:val="21"/>
        </w:rPr>
        <w:t xml:space="preserve">, the only UK club officially recognised by </w:t>
      </w:r>
      <w:r w:rsidR="007733A1" w:rsidRPr="007733A1">
        <w:rPr>
          <w:rFonts w:ascii="Century Gothic" w:eastAsia="Century Gothic" w:hAnsi="Century Gothic" w:cs="Century Gothic"/>
          <w:b/>
          <w:bCs/>
          <w:sz w:val="21"/>
          <w:szCs w:val="21"/>
        </w:rPr>
        <w:t>Maserati S.p.A</w:t>
      </w:r>
      <w:r w:rsidR="007733A1" w:rsidRPr="007733A1">
        <w:rPr>
          <w:rFonts w:ascii="Century Gothic" w:eastAsia="Century Gothic" w:hAnsi="Century Gothic" w:cs="Century Gothic"/>
          <w:sz w:val="21"/>
          <w:szCs w:val="21"/>
        </w:rPr>
        <w:t xml:space="preserve">, have joined forces to offer </w:t>
      </w:r>
      <w:r w:rsidR="008829BE">
        <w:rPr>
          <w:rFonts w:ascii="Century Gothic" w:eastAsia="Century Gothic" w:hAnsi="Century Gothic" w:cs="Century Gothic"/>
          <w:sz w:val="21"/>
          <w:szCs w:val="21"/>
        </w:rPr>
        <w:t xml:space="preserve">exclusive </w:t>
      </w:r>
      <w:r w:rsidR="007733A1" w:rsidRPr="007733A1">
        <w:rPr>
          <w:rFonts w:ascii="Century Gothic" w:eastAsia="Century Gothic" w:hAnsi="Century Gothic" w:cs="Century Gothic"/>
          <w:sz w:val="21"/>
          <w:szCs w:val="21"/>
        </w:rPr>
        <w:t>service benefits and strengthen brand loyalty through exceptional support and community engagement.</w:t>
      </w:r>
    </w:p>
    <w:p w14:paraId="0692C833" w14:textId="5041D8E6" w:rsidR="007733A1" w:rsidRPr="007733A1" w:rsidRDefault="007733A1" w:rsidP="007733A1">
      <w:pPr>
        <w:pStyle w:val="NormalWeb"/>
        <w:rPr>
          <w:rFonts w:ascii="Century Gothic" w:eastAsia="Century Gothic" w:hAnsi="Century Gothic" w:cs="Century Gothic"/>
          <w:sz w:val="21"/>
          <w:szCs w:val="21"/>
        </w:rPr>
      </w:pPr>
      <w:r w:rsidRPr="007733A1">
        <w:rPr>
          <w:rFonts w:ascii="Century Gothic" w:eastAsia="Century Gothic" w:hAnsi="Century Gothic" w:cs="Century Gothic"/>
          <w:sz w:val="21"/>
          <w:szCs w:val="21"/>
        </w:rPr>
        <w:t xml:space="preserve">Effective immediately, </w:t>
      </w:r>
      <w:r w:rsidRPr="007733A1">
        <w:rPr>
          <w:rFonts w:ascii="Century Gothic" w:eastAsia="Century Gothic" w:hAnsi="Century Gothic" w:cs="Century Gothic"/>
          <w:b/>
          <w:bCs/>
          <w:sz w:val="21"/>
          <w:szCs w:val="21"/>
        </w:rPr>
        <w:t>Maserati Club UK members with dealership-serviceable vehicles (model year 2006 or newer)</w:t>
      </w:r>
      <w:r w:rsidRPr="007733A1">
        <w:rPr>
          <w:rFonts w:ascii="Century Gothic" w:eastAsia="Century Gothic" w:hAnsi="Century Gothic" w:cs="Century Gothic"/>
          <w:sz w:val="21"/>
          <w:szCs w:val="21"/>
        </w:rPr>
        <w:t xml:space="preserve"> will enjoy a host of benefits at </w:t>
      </w:r>
      <w:r w:rsidR="003834AA">
        <w:rPr>
          <w:rFonts w:ascii="Century Gothic" w:eastAsia="Century Gothic" w:hAnsi="Century Gothic" w:cs="Century Gothic"/>
          <w:sz w:val="21"/>
          <w:szCs w:val="21"/>
        </w:rPr>
        <w:t xml:space="preserve">all </w:t>
      </w:r>
      <w:r w:rsidRPr="007733A1">
        <w:rPr>
          <w:rFonts w:ascii="Century Gothic" w:eastAsia="Century Gothic" w:hAnsi="Century Gothic" w:cs="Century Gothic"/>
          <w:sz w:val="21"/>
          <w:szCs w:val="21"/>
        </w:rPr>
        <w:t>H.R. Owen locations</w:t>
      </w:r>
      <w:r w:rsidR="003834AA">
        <w:rPr>
          <w:rFonts w:ascii="Century Gothic" w:eastAsia="Century Gothic" w:hAnsi="Century Gothic" w:cs="Century Gothic"/>
          <w:sz w:val="21"/>
          <w:szCs w:val="21"/>
        </w:rPr>
        <w:t>.</w:t>
      </w:r>
    </w:p>
    <w:p w14:paraId="4816FF07" w14:textId="68B48690" w:rsidR="007733A1" w:rsidRPr="007733A1" w:rsidRDefault="007733A1" w:rsidP="007733A1">
      <w:pPr>
        <w:pStyle w:val="NormalWeb"/>
        <w:rPr>
          <w:rFonts w:ascii="Century Gothic" w:eastAsia="Century Gothic" w:hAnsi="Century Gothic" w:cs="Century Gothic"/>
          <w:sz w:val="21"/>
          <w:szCs w:val="21"/>
        </w:rPr>
      </w:pPr>
      <w:r w:rsidRPr="007733A1">
        <w:rPr>
          <w:rFonts w:ascii="Century Gothic" w:eastAsia="Century Gothic" w:hAnsi="Century Gothic" w:cs="Century Gothic"/>
          <w:b/>
          <w:bCs/>
          <w:sz w:val="21"/>
          <w:szCs w:val="21"/>
        </w:rPr>
        <w:t>Key Benefits Include:</w:t>
      </w:r>
    </w:p>
    <w:p w14:paraId="354299B8" w14:textId="38FD26AD" w:rsidR="007733A1" w:rsidRPr="007733A1" w:rsidRDefault="007733A1" w:rsidP="007733A1">
      <w:pPr>
        <w:pStyle w:val="NormalWeb"/>
        <w:numPr>
          <w:ilvl w:val="0"/>
          <w:numId w:val="2"/>
        </w:numPr>
        <w:rPr>
          <w:rFonts w:ascii="Century Gothic" w:eastAsia="Century Gothic" w:hAnsi="Century Gothic" w:cs="Century Gothic"/>
          <w:sz w:val="21"/>
          <w:szCs w:val="21"/>
        </w:rPr>
      </w:pPr>
      <w:r w:rsidRPr="007733A1">
        <w:rPr>
          <w:rFonts w:ascii="Century Gothic" w:eastAsia="Century Gothic" w:hAnsi="Century Gothic" w:cs="Century Gothic"/>
          <w:b/>
          <w:bCs/>
          <w:sz w:val="21"/>
          <w:szCs w:val="21"/>
        </w:rPr>
        <w:t>5% to 15% discounts</w:t>
      </w:r>
      <w:r w:rsidRPr="007733A1">
        <w:rPr>
          <w:rFonts w:ascii="Century Gothic" w:eastAsia="Century Gothic" w:hAnsi="Century Gothic" w:cs="Century Gothic"/>
          <w:sz w:val="21"/>
          <w:szCs w:val="21"/>
        </w:rPr>
        <w:t xml:space="preserve"> on mechanical repairs, depending on parts availability and urgency.</w:t>
      </w:r>
    </w:p>
    <w:p w14:paraId="570FEA14" w14:textId="57797F6F" w:rsidR="007733A1" w:rsidRPr="007733A1" w:rsidRDefault="007733A1" w:rsidP="007733A1">
      <w:pPr>
        <w:pStyle w:val="NormalWeb"/>
        <w:numPr>
          <w:ilvl w:val="0"/>
          <w:numId w:val="2"/>
        </w:numPr>
        <w:rPr>
          <w:rFonts w:ascii="Century Gothic" w:eastAsia="Century Gothic" w:hAnsi="Century Gothic" w:cs="Century Gothic"/>
          <w:sz w:val="21"/>
          <w:szCs w:val="21"/>
        </w:rPr>
      </w:pPr>
      <w:r w:rsidRPr="007733A1">
        <w:rPr>
          <w:rFonts w:ascii="Century Gothic" w:eastAsia="Century Gothic" w:hAnsi="Century Gothic" w:cs="Century Gothic"/>
          <w:sz w:val="21"/>
          <w:szCs w:val="21"/>
        </w:rPr>
        <w:t xml:space="preserve">A </w:t>
      </w:r>
      <w:r w:rsidRPr="007733A1">
        <w:rPr>
          <w:rFonts w:ascii="Century Gothic" w:eastAsia="Century Gothic" w:hAnsi="Century Gothic" w:cs="Century Gothic"/>
          <w:b/>
          <w:bCs/>
          <w:sz w:val="21"/>
          <w:szCs w:val="21"/>
        </w:rPr>
        <w:t>15% discount on service labour rates</w:t>
      </w:r>
      <w:r w:rsidRPr="007733A1">
        <w:rPr>
          <w:rFonts w:ascii="Century Gothic" w:eastAsia="Century Gothic" w:hAnsi="Century Gothic" w:cs="Century Gothic"/>
          <w:sz w:val="21"/>
          <w:szCs w:val="21"/>
        </w:rPr>
        <w:t>.</w:t>
      </w:r>
    </w:p>
    <w:p w14:paraId="1893F0FD" w14:textId="212DDCB3" w:rsidR="007733A1" w:rsidRPr="007733A1" w:rsidRDefault="007733A1" w:rsidP="007733A1">
      <w:pPr>
        <w:pStyle w:val="NormalWeb"/>
        <w:numPr>
          <w:ilvl w:val="0"/>
          <w:numId w:val="2"/>
        </w:numPr>
        <w:rPr>
          <w:rFonts w:ascii="Century Gothic" w:eastAsia="Century Gothic" w:hAnsi="Century Gothic" w:cs="Century Gothic"/>
          <w:sz w:val="21"/>
          <w:szCs w:val="21"/>
        </w:rPr>
      </w:pPr>
      <w:r w:rsidRPr="007733A1">
        <w:rPr>
          <w:rFonts w:ascii="Century Gothic" w:eastAsia="Century Gothic" w:hAnsi="Century Gothic" w:cs="Century Gothic"/>
          <w:sz w:val="21"/>
          <w:szCs w:val="21"/>
        </w:rPr>
        <w:t xml:space="preserve">A </w:t>
      </w:r>
      <w:r w:rsidRPr="007733A1">
        <w:rPr>
          <w:rFonts w:ascii="Century Gothic" w:eastAsia="Century Gothic" w:hAnsi="Century Gothic" w:cs="Century Gothic"/>
          <w:b/>
          <w:bCs/>
          <w:sz w:val="21"/>
          <w:szCs w:val="21"/>
        </w:rPr>
        <w:t>£1,000 discount</w:t>
      </w:r>
      <w:r w:rsidRPr="007733A1">
        <w:rPr>
          <w:rFonts w:ascii="Century Gothic" w:eastAsia="Century Gothic" w:hAnsi="Century Gothic" w:cs="Century Gothic"/>
          <w:sz w:val="21"/>
          <w:szCs w:val="21"/>
        </w:rPr>
        <w:t xml:space="preserve"> on any new or pre-owned Maserati vehicle purchase.</w:t>
      </w:r>
    </w:p>
    <w:p w14:paraId="015CC920" w14:textId="142577C6" w:rsidR="007733A1" w:rsidRDefault="007733A1" w:rsidP="00FA005F">
      <w:pPr>
        <w:pStyle w:val="NormalWeb"/>
        <w:rPr>
          <w:rFonts w:ascii="Century Gothic" w:eastAsia="Century Gothic" w:hAnsi="Century Gothic" w:cs="Century Gothic"/>
          <w:sz w:val="21"/>
          <w:szCs w:val="21"/>
        </w:rPr>
      </w:pPr>
      <w:r w:rsidRPr="007733A1">
        <w:rPr>
          <w:rFonts w:ascii="Century Gothic" w:eastAsia="Century Gothic" w:hAnsi="Century Gothic" w:cs="Century Gothic"/>
          <w:sz w:val="21"/>
          <w:szCs w:val="21"/>
        </w:rPr>
        <w:t>Members simply need to present their Maserati Club member</w:t>
      </w:r>
      <w:r w:rsidR="008829BE">
        <w:rPr>
          <w:rFonts w:ascii="Century Gothic" w:eastAsia="Century Gothic" w:hAnsi="Century Gothic" w:cs="Century Gothic"/>
          <w:sz w:val="21"/>
          <w:szCs w:val="21"/>
        </w:rPr>
        <w:t>ship</w:t>
      </w:r>
      <w:r w:rsidRPr="007733A1">
        <w:rPr>
          <w:rFonts w:ascii="Century Gothic" w:eastAsia="Century Gothic" w:hAnsi="Century Gothic" w:cs="Century Gothic"/>
          <w:sz w:val="21"/>
          <w:szCs w:val="21"/>
        </w:rPr>
        <w:t xml:space="preserve"> number to access these perks. The highest discount applies when non-urgent parts are readily available, ensuring significant savings for owners committed to maintaining their vehicles at the highest standard.</w:t>
      </w:r>
    </w:p>
    <w:p w14:paraId="39537996" w14:textId="492459DE" w:rsidR="007733A1" w:rsidRPr="007733A1" w:rsidRDefault="007733A1" w:rsidP="007733A1">
      <w:pPr>
        <w:pStyle w:val="NormalWeb"/>
        <w:rPr>
          <w:rFonts w:ascii="Century Gothic" w:eastAsia="Century Gothic" w:hAnsi="Century Gothic" w:cs="Century Gothic"/>
          <w:sz w:val="21"/>
          <w:szCs w:val="21"/>
        </w:rPr>
      </w:pPr>
      <w:r w:rsidRPr="007733A1">
        <w:rPr>
          <w:rFonts w:ascii="Century Gothic" w:eastAsia="Century Gothic" w:hAnsi="Century Gothic" w:cs="Century Gothic"/>
          <w:sz w:val="21"/>
          <w:szCs w:val="21"/>
        </w:rPr>
        <w:t>Cars from 2006 onwards—famed for their distinctive Maserati V8 orchestral sound—are at the heart of this initiative. These vehicles, cherished by a new generation of Maserati enthusiasts, find ideal custodians in Maserati Club UK members, who carry forward the marque’s celebrated legacy.</w:t>
      </w:r>
    </w:p>
    <w:p w14:paraId="2C3988A8" w14:textId="398351F3" w:rsidR="00020969" w:rsidRPr="00020969" w:rsidRDefault="00020969" w:rsidP="007733A1">
      <w:pPr>
        <w:pStyle w:val="NormalWeb"/>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Throughout its 50 years of existence, of the Maserati Club – the oldest club of its kind in the world for the marque, and its members without equal  – </w:t>
      </w:r>
      <w:r w:rsidR="007733A1" w:rsidRPr="00020969">
        <w:rPr>
          <w:rFonts w:ascii="Century Gothic" w:eastAsia="Century Gothic" w:hAnsi="Century Gothic" w:cs="Century Gothic"/>
          <w:sz w:val="21"/>
          <w:szCs w:val="21"/>
        </w:rPr>
        <w:t xml:space="preserve">are renowned for maintaining Maseratis of all eras in pristine condition. </w:t>
      </w:r>
    </w:p>
    <w:p w14:paraId="526C4822" w14:textId="350686D3" w:rsidR="007733A1" w:rsidRPr="00020969" w:rsidRDefault="007733A1" w:rsidP="007733A1">
      <w:pPr>
        <w:pStyle w:val="NormalWeb"/>
        <w:rPr>
          <w:rFonts w:ascii="Century Gothic" w:eastAsia="Century Gothic" w:hAnsi="Century Gothic" w:cs="Century Gothic"/>
          <w:sz w:val="21"/>
          <w:szCs w:val="21"/>
        </w:rPr>
      </w:pPr>
      <w:r w:rsidRPr="00020969">
        <w:rPr>
          <w:rFonts w:ascii="Century Gothic" w:eastAsia="Century Gothic" w:hAnsi="Century Gothic" w:cs="Century Gothic"/>
          <w:sz w:val="21"/>
          <w:szCs w:val="21"/>
        </w:rPr>
        <w:t xml:space="preserve">This partnership furthers that mission, keeping recent models both affordable to maintain and properly serviced with </w:t>
      </w:r>
      <w:r w:rsidRPr="00020969">
        <w:rPr>
          <w:rFonts w:ascii="Century Gothic" w:eastAsia="Century Gothic" w:hAnsi="Century Gothic" w:cs="Century Gothic"/>
          <w:b/>
          <w:bCs/>
          <w:sz w:val="21"/>
          <w:szCs w:val="21"/>
        </w:rPr>
        <w:t>genuine parts</w:t>
      </w:r>
      <w:r w:rsidRPr="00020969">
        <w:rPr>
          <w:rFonts w:ascii="Century Gothic" w:eastAsia="Century Gothic" w:hAnsi="Century Gothic" w:cs="Century Gothic"/>
          <w:sz w:val="21"/>
          <w:szCs w:val="21"/>
        </w:rPr>
        <w:t xml:space="preserve"> and </w:t>
      </w:r>
      <w:r w:rsidRPr="00020969">
        <w:rPr>
          <w:rFonts w:ascii="Century Gothic" w:eastAsia="Century Gothic" w:hAnsi="Century Gothic" w:cs="Century Gothic"/>
          <w:b/>
          <w:bCs/>
          <w:sz w:val="21"/>
          <w:szCs w:val="21"/>
        </w:rPr>
        <w:t>factory-trained expertise</w:t>
      </w:r>
      <w:r w:rsidR="00020969">
        <w:rPr>
          <w:rFonts w:ascii="Century Gothic" w:eastAsia="Century Gothic" w:hAnsi="Century Gothic" w:cs="Century Gothic"/>
          <w:sz w:val="21"/>
          <w:szCs w:val="21"/>
        </w:rPr>
        <w:t xml:space="preserve"> from H.R. Owen</w:t>
      </w:r>
    </w:p>
    <w:p w14:paraId="0B1B5910" w14:textId="2285A1E6" w:rsidR="007733A1" w:rsidRDefault="007733A1" w:rsidP="007733A1">
      <w:pPr>
        <w:pStyle w:val="NormalWeb"/>
      </w:pPr>
    </w:p>
    <w:p w14:paraId="398B265B" w14:textId="4893A8CA" w:rsidR="007C22BB" w:rsidRPr="00020969" w:rsidRDefault="007733A1" w:rsidP="007733A1">
      <w:pPr>
        <w:pStyle w:val="NormalWeb"/>
        <w:rPr>
          <w:rFonts w:ascii="Century Gothic" w:eastAsia="Century Gothic" w:hAnsi="Century Gothic" w:cs="Century Gothic"/>
          <w:sz w:val="21"/>
          <w:szCs w:val="21"/>
        </w:rPr>
      </w:pPr>
      <w:r w:rsidRPr="00020969">
        <w:rPr>
          <w:rFonts w:ascii="Century Gothic" w:eastAsia="Century Gothic" w:hAnsi="Century Gothic" w:cs="Century Gothic"/>
          <w:sz w:val="21"/>
          <w:szCs w:val="21"/>
        </w:rPr>
        <w:t xml:space="preserve">The collaboration also reinforces </w:t>
      </w:r>
      <w:r w:rsidR="00020969" w:rsidRPr="00020969">
        <w:rPr>
          <w:rFonts w:ascii="Century Gothic" w:eastAsia="Century Gothic" w:hAnsi="Century Gothic" w:cs="Century Gothic"/>
          <w:sz w:val="21"/>
          <w:szCs w:val="21"/>
        </w:rPr>
        <w:t xml:space="preserve">The </w:t>
      </w:r>
      <w:r w:rsidRPr="00020969">
        <w:rPr>
          <w:rFonts w:ascii="Century Gothic" w:eastAsia="Century Gothic" w:hAnsi="Century Gothic" w:cs="Century Gothic"/>
          <w:sz w:val="21"/>
          <w:szCs w:val="21"/>
        </w:rPr>
        <w:t>Maserati</w:t>
      </w:r>
      <w:r w:rsidR="00020969" w:rsidRPr="00020969">
        <w:rPr>
          <w:rFonts w:ascii="Century Gothic" w:eastAsia="Century Gothic" w:hAnsi="Century Gothic" w:cs="Century Gothic"/>
          <w:sz w:val="21"/>
          <w:szCs w:val="21"/>
        </w:rPr>
        <w:t xml:space="preserve"> Club</w:t>
      </w:r>
      <w:r w:rsidRPr="00020969">
        <w:rPr>
          <w:rFonts w:ascii="Century Gothic" w:eastAsia="Century Gothic" w:hAnsi="Century Gothic" w:cs="Century Gothic"/>
          <w:sz w:val="21"/>
          <w:szCs w:val="21"/>
        </w:rPr>
        <w:t xml:space="preserve">’s cultural presence through support of enthusiast events </w:t>
      </w:r>
      <w:r w:rsidR="00020969" w:rsidRPr="00020969">
        <w:rPr>
          <w:rFonts w:ascii="Century Gothic" w:eastAsia="Century Gothic" w:hAnsi="Century Gothic" w:cs="Century Gothic"/>
          <w:sz w:val="21"/>
          <w:szCs w:val="21"/>
        </w:rPr>
        <w:t xml:space="preserve">that draw thousands of visitors ranging from the </w:t>
      </w:r>
      <w:r w:rsidRPr="00020969">
        <w:rPr>
          <w:rFonts w:ascii="Century Gothic" w:eastAsia="Century Gothic" w:hAnsi="Century Gothic" w:cs="Century Gothic"/>
          <w:b/>
          <w:bCs/>
          <w:sz w:val="21"/>
          <w:szCs w:val="21"/>
        </w:rPr>
        <w:t>Italia</w:t>
      </w:r>
      <w:r w:rsidR="00020969" w:rsidRPr="00020969">
        <w:rPr>
          <w:rFonts w:ascii="Century Gothic" w:eastAsia="Century Gothic" w:hAnsi="Century Gothic" w:cs="Century Gothic"/>
          <w:b/>
          <w:bCs/>
          <w:sz w:val="21"/>
          <w:szCs w:val="21"/>
        </w:rPr>
        <w:t>n car day</w:t>
      </w:r>
      <w:r w:rsidRPr="00020969">
        <w:rPr>
          <w:rFonts w:ascii="Century Gothic" w:eastAsia="Century Gothic" w:hAnsi="Century Gothic" w:cs="Century Gothic"/>
          <w:b/>
          <w:bCs/>
          <w:sz w:val="21"/>
          <w:szCs w:val="21"/>
        </w:rPr>
        <w:t xml:space="preserve"> at Brooklands</w:t>
      </w:r>
      <w:r w:rsidR="00020969" w:rsidRPr="00020969">
        <w:rPr>
          <w:rFonts w:ascii="Century Gothic" w:eastAsia="Century Gothic" w:hAnsi="Century Gothic" w:cs="Century Gothic"/>
          <w:sz w:val="21"/>
          <w:szCs w:val="21"/>
        </w:rPr>
        <w:t xml:space="preserve"> (May 3, 2025) to </w:t>
      </w:r>
      <w:r w:rsidRPr="00020969">
        <w:rPr>
          <w:rFonts w:ascii="Century Gothic" w:eastAsia="Century Gothic" w:hAnsi="Century Gothic" w:cs="Century Gothic"/>
          <w:b/>
          <w:bCs/>
          <w:sz w:val="21"/>
          <w:szCs w:val="21"/>
        </w:rPr>
        <w:t>Salon Privé</w:t>
      </w:r>
      <w:r w:rsidR="00020969" w:rsidRPr="00020969">
        <w:rPr>
          <w:rFonts w:ascii="Century Gothic" w:eastAsia="Century Gothic" w:hAnsi="Century Gothic" w:cs="Century Gothic"/>
          <w:b/>
          <w:bCs/>
          <w:sz w:val="21"/>
          <w:szCs w:val="21"/>
        </w:rPr>
        <w:t xml:space="preserve"> </w:t>
      </w:r>
      <w:r w:rsidR="00020969" w:rsidRPr="00020969">
        <w:rPr>
          <w:rFonts w:ascii="Century Gothic" w:eastAsia="Century Gothic" w:hAnsi="Century Gothic" w:cs="Century Gothic"/>
          <w:sz w:val="21"/>
          <w:szCs w:val="21"/>
        </w:rPr>
        <w:t>later this year</w:t>
      </w:r>
      <w:r w:rsidRPr="00020969">
        <w:rPr>
          <w:rFonts w:ascii="Century Gothic" w:eastAsia="Century Gothic" w:hAnsi="Century Gothic" w:cs="Century Gothic"/>
          <w:sz w:val="21"/>
          <w:szCs w:val="21"/>
        </w:rPr>
        <w:t xml:space="preserve">, and numerous regional gatherings—ensuring that both classic and contemporary </w:t>
      </w:r>
      <w:proofErr w:type="spellStart"/>
      <w:r w:rsidR="008829BE" w:rsidRPr="00020969">
        <w:rPr>
          <w:rFonts w:ascii="Century Gothic" w:eastAsia="Century Gothic" w:hAnsi="Century Gothic" w:cs="Century Gothic"/>
          <w:sz w:val="21"/>
          <w:szCs w:val="21"/>
        </w:rPr>
        <w:t>Maseratis</w:t>
      </w:r>
      <w:proofErr w:type="spellEnd"/>
      <w:r w:rsidRPr="00020969">
        <w:rPr>
          <w:rFonts w:ascii="Century Gothic" w:eastAsia="Century Gothic" w:hAnsi="Century Gothic" w:cs="Century Gothic"/>
          <w:sz w:val="21"/>
          <w:szCs w:val="21"/>
        </w:rPr>
        <w:t xml:space="preserve"> are admired by future generations.</w:t>
      </w:r>
    </w:p>
    <w:p w14:paraId="7A02435C" w14:textId="55FA967E" w:rsidR="007733A1" w:rsidRPr="00020969" w:rsidRDefault="007733A1" w:rsidP="007733A1">
      <w:pPr>
        <w:pStyle w:val="NormalWeb"/>
        <w:rPr>
          <w:rFonts w:ascii="Century Gothic" w:eastAsia="Century Gothic" w:hAnsi="Century Gothic" w:cs="Century Gothic"/>
          <w:sz w:val="21"/>
          <w:szCs w:val="21"/>
        </w:rPr>
      </w:pPr>
      <w:r w:rsidRPr="00020969">
        <w:rPr>
          <w:rFonts w:ascii="Century Gothic" w:eastAsia="Century Gothic" w:hAnsi="Century Gothic" w:cs="Century Gothic"/>
          <w:sz w:val="21"/>
          <w:szCs w:val="21"/>
        </w:rPr>
        <w:t xml:space="preserve">“This partnership marks just the beginning,” said Club President </w:t>
      </w:r>
      <w:r w:rsidRPr="00020969">
        <w:rPr>
          <w:rFonts w:ascii="Century Gothic" w:eastAsia="Century Gothic" w:hAnsi="Century Gothic" w:cs="Century Gothic"/>
          <w:b/>
          <w:bCs/>
          <w:sz w:val="21"/>
          <w:szCs w:val="21"/>
        </w:rPr>
        <w:t>Drummond Bone</w:t>
      </w:r>
      <w:r w:rsidRPr="00020969">
        <w:rPr>
          <w:rFonts w:ascii="Century Gothic" w:eastAsia="Century Gothic" w:hAnsi="Century Gothic" w:cs="Century Gothic"/>
          <w:sz w:val="21"/>
          <w:szCs w:val="21"/>
        </w:rPr>
        <w:t>. “Supporting the official dealership network is a top priority for us, and several more exciting initiatives are already underway.”</w:t>
      </w:r>
    </w:p>
    <w:p w14:paraId="43DF0F04" w14:textId="21E5721A" w:rsidR="007733A1" w:rsidRPr="00020969" w:rsidRDefault="007733A1" w:rsidP="007733A1">
      <w:pPr>
        <w:pStyle w:val="NormalWeb"/>
        <w:rPr>
          <w:rFonts w:ascii="Century Gothic" w:eastAsia="Century Gothic" w:hAnsi="Century Gothic" w:cs="Century Gothic"/>
          <w:sz w:val="21"/>
          <w:szCs w:val="21"/>
        </w:rPr>
      </w:pPr>
      <w:r w:rsidRPr="00020969">
        <w:rPr>
          <w:rFonts w:ascii="Century Gothic" w:eastAsia="Century Gothic" w:hAnsi="Century Gothic" w:cs="Century Gothic"/>
          <w:sz w:val="21"/>
          <w:szCs w:val="21"/>
        </w:rPr>
        <w:t>One such initiative includes the Club-wide voting campaign taking place throughout May 2025, where members are selecting the Best Maserati Main Dealership and Best Independent Maserati Garage—highlighting the exceptional service professionals that support the Maserati community.</w:t>
      </w:r>
    </w:p>
    <w:p w14:paraId="5F4FEA30" w14:textId="3ABA9EE7" w:rsidR="007733A1" w:rsidRPr="00020969" w:rsidRDefault="007733A1" w:rsidP="007733A1">
      <w:pPr>
        <w:pStyle w:val="NormalWeb"/>
        <w:rPr>
          <w:rFonts w:ascii="Century Gothic" w:eastAsia="Century Gothic" w:hAnsi="Century Gothic" w:cs="Century Gothic"/>
          <w:sz w:val="21"/>
          <w:szCs w:val="21"/>
        </w:rPr>
      </w:pPr>
      <w:r w:rsidRPr="00020969">
        <w:rPr>
          <w:rFonts w:ascii="Century Gothic" w:eastAsia="Century Gothic" w:hAnsi="Century Gothic" w:cs="Century Gothic"/>
          <w:sz w:val="21"/>
          <w:szCs w:val="21"/>
        </w:rPr>
        <w:t xml:space="preserve">From the </w:t>
      </w:r>
      <w:r w:rsidR="00020969" w:rsidRPr="00020969">
        <w:rPr>
          <w:rFonts w:ascii="Century Gothic" w:eastAsia="Century Gothic" w:hAnsi="Century Gothic" w:cs="Century Gothic"/>
          <w:sz w:val="21"/>
          <w:szCs w:val="21"/>
        </w:rPr>
        <w:t xml:space="preserve">pre-war racing legends to the </w:t>
      </w:r>
      <w:r w:rsidRPr="00020969">
        <w:rPr>
          <w:rFonts w:ascii="Century Gothic" w:eastAsia="Century Gothic" w:hAnsi="Century Gothic" w:cs="Century Gothic"/>
          <w:b/>
          <w:bCs/>
          <w:sz w:val="21"/>
          <w:szCs w:val="21"/>
        </w:rPr>
        <w:t>track-only Maserati MCXtrema</w:t>
      </w:r>
      <w:r w:rsidRPr="00020969">
        <w:rPr>
          <w:rFonts w:ascii="Century Gothic" w:eastAsia="Century Gothic" w:hAnsi="Century Gothic" w:cs="Century Gothic"/>
          <w:sz w:val="21"/>
          <w:szCs w:val="21"/>
        </w:rPr>
        <w:t xml:space="preserve"> </w:t>
      </w:r>
      <w:r w:rsidR="00020969" w:rsidRPr="00020969">
        <w:rPr>
          <w:rFonts w:ascii="Century Gothic" w:eastAsia="Century Gothic" w:hAnsi="Century Gothic" w:cs="Century Gothic"/>
          <w:sz w:val="21"/>
          <w:szCs w:val="21"/>
        </w:rPr>
        <w:t xml:space="preserve">and </w:t>
      </w:r>
      <w:r w:rsidRPr="00020969">
        <w:rPr>
          <w:rFonts w:ascii="Century Gothic" w:eastAsia="Century Gothic" w:hAnsi="Century Gothic" w:cs="Century Gothic"/>
          <w:sz w:val="21"/>
          <w:szCs w:val="21"/>
        </w:rPr>
        <w:t xml:space="preserve">revolutionary </w:t>
      </w:r>
      <w:r w:rsidRPr="00020969">
        <w:rPr>
          <w:rFonts w:ascii="Century Gothic" w:eastAsia="Century Gothic" w:hAnsi="Century Gothic" w:cs="Century Gothic"/>
          <w:b/>
          <w:bCs/>
          <w:sz w:val="21"/>
          <w:szCs w:val="21"/>
        </w:rPr>
        <w:t>MC20</w:t>
      </w:r>
      <w:r w:rsidRPr="00020969">
        <w:rPr>
          <w:rFonts w:ascii="Century Gothic" w:eastAsia="Century Gothic" w:hAnsi="Century Gothic" w:cs="Century Gothic"/>
          <w:sz w:val="21"/>
          <w:szCs w:val="21"/>
        </w:rPr>
        <w:t xml:space="preserve">, Maserati Club UK </w:t>
      </w:r>
      <w:r w:rsidR="00020969" w:rsidRPr="00020969">
        <w:rPr>
          <w:rFonts w:ascii="Century Gothic" w:eastAsia="Century Gothic" w:hAnsi="Century Gothic" w:cs="Century Gothic"/>
          <w:sz w:val="21"/>
          <w:szCs w:val="21"/>
        </w:rPr>
        <w:t xml:space="preserve">uniquely </w:t>
      </w:r>
      <w:r w:rsidRPr="00020969">
        <w:rPr>
          <w:rFonts w:ascii="Century Gothic" w:eastAsia="Century Gothic" w:hAnsi="Century Gothic" w:cs="Century Gothic"/>
          <w:sz w:val="21"/>
          <w:szCs w:val="21"/>
        </w:rPr>
        <w:t xml:space="preserve">brings together owners from across the marque’s </w:t>
      </w:r>
      <w:r w:rsidRPr="00020969">
        <w:rPr>
          <w:rFonts w:ascii="Century Gothic" w:eastAsia="Century Gothic" w:hAnsi="Century Gothic" w:cs="Century Gothic"/>
          <w:b/>
          <w:bCs/>
          <w:sz w:val="21"/>
          <w:szCs w:val="21"/>
        </w:rPr>
        <w:t>110-year racing heritage</w:t>
      </w:r>
      <w:r w:rsidRPr="00020969">
        <w:rPr>
          <w:rFonts w:ascii="Century Gothic" w:eastAsia="Century Gothic" w:hAnsi="Century Gothic" w:cs="Century Gothic"/>
          <w:sz w:val="21"/>
          <w:szCs w:val="21"/>
        </w:rPr>
        <w:t xml:space="preserve">. With a nationwide network of </w:t>
      </w:r>
      <w:r w:rsidRPr="00020969">
        <w:rPr>
          <w:rFonts w:ascii="Century Gothic" w:eastAsia="Century Gothic" w:hAnsi="Century Gothic" w:cs="Century Gothic"/>
          <w:b/>
          <w:bCs/>
          <w:sz w:val="21"/>
          <w:szCs w:val="21"/>
        </w:rPr>
        <w:t>regional Hub Captains</w:t>
      </w:r>
      <w:r w:rsidRPr="00020969">
        <w:rPr>
          <w:rFonts w:ascii="Century Gothic" w:eastAsia="Century Gothic" w:hAnsi="Century Gothic" w:cs="Century Gothic"/>
          <w:sz w:val="21"/>
          <w:szCs w:val="21"/>
        </w:rPr>
        <w:t>, the Club continues to deliver local, high-value experiences and maintain a passionate, growing community of owners and admirers.</w:t>
      </w:r>
    </w:p>
    <w:p w14:paraId="6CBE63C6" w14:textId="47B1BBB5" w:rsidR="00BA0354" w:rsidRDefault="00C83679" w:rsidP="00F34203">
      <w:pPr>
        <w:tabs>
          <w:tab w:val="center" w:pos="4513"/>
        </w:tabs>
        <w:spacing w:after="0" w:line="240" w:lineRule="auto"/>
      </w:pPr>
      <w:r w:rsidRPr="00C83679">
        <w:rPr>
          <w:rFonts w:ascii="Century Gothic" w:eastAsiaTheme="minorEastAsia" w:hAnsi="Century Gothic" w:cs="Aptos"/>
          <w:noProof/>
          <w:color w:val="212121"/>
          <w:kern w:val="0"/>
          <w:sz w:val="21"/>
          <w:szCs w:val="21"/>
          <w:lang w:eastAsia="en-GB"/>
          <w14:ligatures w14:val="none"/>
        </w:rPr>
        <w:t>Follow us on </w:t>
      </w:r>
      <w:hyperlink r:id="rId11" w:tooltip="https://www.facebook.com/maseraticlubuk" w:history="1">
        <w:r w:rsidRPr="00C83679">
          <w:rPr>
            <w:rStyle w:val="Hyperlink"/>
            <w:rFonts w:ascii="Century Gothic" w:eastAsiaTheme="minorEastAsia" w:hAnsi="Century Gothic" w:cs="Aptos"/>
            <w:noProof/>
            <w:color w:val="467886"/>
            <w:kern w:val="0"/>
            <w:sz w:val="21"/>
            <w:szCs w:val="21"/>
            <w:lang w:eastAsia="en-GB"/>
            <w14:ligatures w14:val="none"/>
          </w:rPr>
          <w:t>Facebook</w:t>
        </w:r>
      </w:hyperlink>
      <w:r w:rsidRPr="00C83679">
        <w:rPr>
          <w:rFonts w:ascii="Century Gothic" w:eastAsiaTheme="minorEastAsia" w:hAnsi="Century Gothic" w:cs="Aptos"/>
          <w:noProof/>
          <w:color w:val="212121"/>
          <w:kern w:val="0"/>
          <w:sz w:val="21"/>
          <w:szCs w:val="21"/>
          <w:lang w:eastAsia="en-GB"/>
          <w14:ligatures w14:val="none"/>
        </w:rPr>
        <w:t> and </w:t>
      </w:r>
      <w:hyperlink r:id="rId12" w:tooltip="https://www.instagram.com/maseraticlubuk" w:history="1">
        <w:r w:rsidRPr="00C83679">
          <w:rPr>
            <w:rStyle w:val="Hyperlink"/>
            <w:rFonts w:ascii="Century Gothic" w:eastAsiaTheme="minorEastAsia" w:hAnsi="Century Gothic" w:cs="Aptos"/>
            <w:noProof/>
            <w:color w:val="467886"/>
            <w:kern w:val="0"/>
            <w:sz w:val="21"/>
            <w:szCs w:val="21"/>
            <w:lang w:eastAsia="en-GB"/>
            <w14:ligatures w14:val="none"/>
          </w:rPr>
          <w:t>Instagram</w:t>
        </w:r>
      </w:hyperlink>
    </w:p>
    <w:p w14:paraId="281837DF" w14:textId="1BEF4246" w:rsidR="005C695A" w:rsidRDefault="005C695A" w:rsidP="005C695A">
      <w:pPr>
        <w:shd w:val="clear" w:color="auto" w:fill="FFFFFF" w:themeFill="background1"/>
        <w:spacing w:after="200"/>
        <w:jc w:val="both"/>
        <w:rPr>
          <w:rFonts w:ascii="Century Gothic" w:eastAsia="Century Gothic" w:hAnsi="Century Gothic" w:cs="Century Gothic"/>
          <w:b/>
          <w:bCs/>
          <w:color w:val="000000" w:themeColor="text1"/>
          <w:sz w:val="16"/>
          <w:szCs w:val="16"/>
        </w:rPr>
      </w:pPr>
    </w:p>
    <w:p w14:paraId="0B69A7EE" w14:textId="31AD1463" w:rsidR="005C695A" w:rsidRDefault="005C695A" w:rsidP="005C695A">
      <w:pPr>
        <w:shd w:val="clear" w:color="auto" w:fill="FFFFFF" w:themeFill="background1"/>
        <w:spacing w:after="200"/>
        <w:jc w:val="both"/>
        <w:rPr>
          <w:rFonts w:ascii="Century Gothic" w:eastAsia="Century Gothic" w:hAnsi="Century Gothic" w:cs="Century Gothic"/>
          <w:b/>
          <w:bCs/>
          <w:color w:val="000000" w:themeColor="text1"/>
          <w:sz w:val="16"/>
          <w:szCs w:val="16"/>
        </w:rPr>
      </w:pPr>
      <w:r w:rsidRPr="1BB6E3EF">
        <w:rPr>
          <w:rFonts w:ascii="Century Gothic" w:eastAsia="Century Gothic" w:hAnsi="Century Gothic" w:cs="Century Gothic"/>
          <w:b/>
          <w:bCs/>
          <w:color w:val="000000" w:themeColor="text1"/>
          <w:sz w:val="16"/>
          <w:szCs w:val="16"/>
        </w:rPr>
        <w:t>For further information:</w:t>
      </w:r>
    </w:p>
    <w:p w14:paraId="6F5C0064" w14:textId="4BE23E8F" w:rsidR="005C695A" w:rsidRPr="006629E6" w:rsidRDefault="005C695A" w:rsidP="005C695A">
      <w:pPr>
        <w:spacing w:after="0"/>
        <w:rPr>
          <w:rFonts w:ascii="Century Gothic" w:eastAsia="Century Gothic" w:hAnsi="Century Gothic" w:cs="Century Gothic"/>
          <w:sz w:val="16"/>
          <w:szCs w:val="16"/>
        </w:rPr>
      </w:pPr>
      <w:r w:rsidRPr="006629E6">
        <w:rPr>
          <w:rFonts w:ascii="Century Gothic" w:eastAsia="Century Gothic" w:hAnsi="Century Gothic" w:cs="Century Gothic"/>
          <w:b/>
          <w:bCs/>
          <w:sz w:val="16"/>
          <w:szCs w:val="16"/>
        </w:rPr>
        <w:t>The Maserati Club UK</w:t>
      </w:r>
      <w:r w:rsidRPr="00CB653E">
        <w:rPr>
          <w:rFonts w:ascii="Century Gothic" w:eastAsia="Century Gothic" w:hAnsi="Century Gothic" w:cs="Century Gothic"/>
          <w:sz w:val="18"/>
          <w:szCs w:val="18"/>
        </w:rPr>
        <w:t xml:space="preserve"> </w:t>
      </w:r>
      <w:r w:rsidRPr="006629E6">
        <w:rPr>
          <w:rFonts w:ascii="Century Gothic" w:eastAsia="Century Gothic" w:hAnsi="Century Gothic" w:cs="Century Gothic"/>
          <w:sz w:val="16"/>
          <w:szCs w:val="16"/>
        </w:rPr>
        <w:t xml:space="preserve">is the oldest owners and enthusiasts Club in the world for the marque, founded in London in 1972. It organises a wide range of events and tours for its members and has recently established a series of local Hubs to provide greater member participation throughout the country. It is officially present at several of the major car events throughout the year and attends many more. It strives to have close relations with the </w:t>
      </w:r>
      <w:r>
        <w:rPr>
          <w:rFonts w:ascii="Century Gothic" w:eastAsia="Century Gothic" w:hAnsi="Century Gothic" w:cs="Century Gothic"/>
          <w:sz w:val="16"/>
          <w:szCs w:val="16"/>
        </w:rPr>
        <w:t>f</w:t>
      </w:r>
      <w:r w:rsidRPr="006629E6">
        <w:rPr>
          <w:rFonts w:ascii="Century Gothic" w:eastAsia="Century Gothic" w:hAnsi="Century Gothic" w:cs="Century Gothic"/>
          <w:sz w:val="16"/>
          <w:szCs w:val="16"/>
        </w:rPr>
        <w:t>actory, dealers</w:t>
      </w:r>
      <w:r>
        <w:rPr>
          <w:rFonts w:ascii="Century Gothic" w:eastAsia="Century Gothic" w:hAnsi="Century Gothic" w:cs="Century Gothic"/>
          <w:sz w:val="16"/>
          <w:szCs w:val="16"/>
        </w:rPr>
        <w:t>hips</w:t>
      </w:r>
      <w:r w:rsidRPr="006629E6">
        <w:rPr>
          <w:rFonts w:ascii="Century Gothic" w:eastAsia="Century Gothic" w:hAnsi="Century Gothic" w:cs="Century Gothic"/>
          <w:sz w:val="16"/>
          <w:szCs w:val="16"/>
        </w:rPr>
        <w:t xml:space="preserve"> and service centres. It publishes Trident magazine and a regular Newsletter. There is a website where all the latest information and news can be found – </w:t>
      </w:r>
      <w:hyperlink r:id="rId13" w:history="1">
        <w:r w:rsidRPr="006629E6">
          <w:rPr>
            <w:rStyle w:val="Hyperlink"/>
            <w:rFonts w:ascii="Century Gothic" w:eastAsia="Century Gothic" w:hAnsi="Century Gothic" w:cs="Century Gothic"/>
            <w:sz w:val="16"/>
            <w:szCs w:val="16"/>
          </w:rPr>
          <w:t>www.maseraticlub.co.uk</w:t>
        </w:r>
      </w:hyperlink>
      <w:r w:rsidRPr="006629E6">
        <w:rPr>
          <w:rFonts w:ascii="Century Gothic" w:eastAsia="Century Gothic" w:hAnsi="Century Gothic" w:cs="Century Gothic"/>
          <w:sz w:val="16"/>
          <w:szCs w:val="16"/>
        </w:rPr>
        <w:t>. Joining the Club is easy through the Club website.</w:t>
      </w:r>
      <w:r>
        <w:rPr>
          <w:rFonts w:ascii="Century Gothic" w:eastAsia="Century Gothic" w:hAnsi="Century Gothic" w:cs="Century Gothic"/>
          <w:sz w:val="16"/>
          <w:szCs w:val="16"/>
        </w:rPr>
        <w:t xml:space="preserve"> </w:t>
      </w:r>
      <w:r w:rsidRPr="006629E6">
        <w:rPr>
          <w:rFonts w:ascii="Century Gothic" w:eastAsia="Century Gothic" w:hAnsi="Century Gothic" w:cs="Century Gothic"/>
          <w:sz w:val="16"/>
          <w:szCs w:val="16"/>
        </w:rPr>
        <w:t xml:space="preserve">For more information contact Michael Roberts </w:t>
      </w:r>
      <w:r>
        <w:rPr>
          <w:rFonts w:ascii="Century Gothic" w:eastAsia="Century Gothic" w:hAnsi="Century Gothic" w:cs="Century Gothic"/>
          <w:sz w:val="16"/>
          <w:szCs w:val="16"/>
        </w:rPr>
        <w:t xml:space="preserve">- </w:t>
      </w:r>
      <w:hyperlink r:id="rId14" w:history="1">
        <w:r w:rsidRPr="006629E6">
          <w:rPr>
            <w:rStyle w:val="Hyperlink"/>
            <w:rFonts w:ascii="Century Gothic" w:eastAsia="Century Gothic" w:hAnsi="Century Gothic" w:cs="Century Gothic"/>
            <w:sz w:val="16"/>
            <w:szCs w:val="16"/>
          </w:rPr>
          <w:t>chairman@maseraticlub.co.uk</w:t>
        </w:r>
      </w:hyperlink>
    </w:p>
    <w:p w14:paraId="3787FF9A" w14:textId="77777777" w:rsidR="005C695A" w:rsidRDefault="005C695A" w:rsidP="005C695A">
      <w:pPr>
        <w:shd w:val="clear" w:color="auto" w:fill="FFFFFF" w:themeFill="background1"/>
        <w:spacing w:after="200"/>
        <w:jc w:val="both"/>
        <w:rPr>
          <w:rFonts w:ascii="Century Gothic" w:eastAsia="Century Gothic" w:hAnsi="Century Gothic" w:cs="Century Gothic"/>
          <w:b/>
          <w:color w:val="000000" w:themeColor="text1"/>
          <w:sz w:val="16"/>
          <w:szCs w:val="16"/>
        </w:rPr>
      </w:pPr>
    </w:p>
    <w:p w14:paraId="776599C6" w14:textId="77777777" w:rsidR="005C695A" w:rsidRDefault="005C695A" w:rsidP="005C695A">
      <w:pPr>
        <w:tabs>
          <w:tab w:val="center" w:pos="4513"/>
        </w:tabs>
        <w:spacing w:after="0" w:line="240" w:lineRule="auto"/>
        <w:rPr>
          <w:rFonts w:ascii="Century Gothic" w:eastAsia="Century Gothic" w:hAnsi="Century Gothic" w:cs="Century Gothic"/>
          <w:b/>
          <w:bCs/>
          <w:color w:val="000000" w:themeColor="text1"/>
          <w:sz w:val="16"/>
          <w:szCs w:val="16"/>
        </w:rPr>
      </w:pPr>
      <w:r w:rsidRPr="00B273E0">
        <w:rPr>
          <w:rFonts w:ascii="Century Gothic" w:eastAsia="Century Gothic" w:hAnsi="Century Gothic" w:cs="Century Gothic"/>
          <w:b/>
          <w:bCs/>
          <w:color w:val="000000" w:themeColor="text1"/>
          <w:sz w:val="16"/>
          <w:szCs w:val="16"/>
        </w:rPr>
        <w:t>Ma</w:t>
      </w:r>
      <w:r>
        <w:rPr>
          <w:rFonts w:ascii="Century Gothic" w:eastAsia="Century Gothic" w:hAnsi="Century Gothic" w:cs="Century Gothic"/>
          <w:b/>
          <w:bCs/>
          <w:color w:val="000000" w:themeColor="text1"/>
          <w:sz w:val="16"/>
          <w:szCs w:val="16"/>
        </w:rPr>
        <w:t>serati</w:t>
      </w:r>
      <w:r w:rsidRPr="00B273E0">
        <w:rPr>
          <w:rFonts w:ascii="Century Gothic" w:eastAsia="Century Gothic" w:hAnsi="Century Gothic" w:cs="Century Gothic"/>
          <w:b/>
          <w:bCs/>
          <w:color w:val="000000" w:themeColor="text1"/>
          <w:sz w:val="16"/>
          <w:szCs w:val="16"/>
        </w:rPr>
        <w:t xml:space="preserve"> Club UK</w:t>
      </w:r>
    </w:p>
    <w:p w14:paraId="0FC9312D" w14:textId="77777777" w:rsidR="005C695A" w:rsidRDefault="005C695A" w:rsidP="005C695A">
      <w:pPr>
        <w:tabs>
          <w:tab w:val="center" w:pos="4513"/>
        </w:tabs>
        <w:spacing w:after="0" w:line="240" w:lineRule="auto"/>
        <w:rPr>
          <w:rFonts w:ascii="Century Gothic" w:eastAsia="Century Gothic" w:hAnsi="Century Gothic" w:cs="Century Gothic"/>
          <w:color w:val="000000" w:themeColor="text1"/>
          <w:sz w:val="16"/>
          <w:szCs w:val="16"/>
        </w:rPr>
      </w:pPr>
      <w:r w:rsidRPr="00B273E0">
        <w:rPr>
          <w:rFonts w:ascii="Century Gothic" w:eastAsia="Century Gothic" w:hAnsi="Century Gothic" w:cs="Century Gothic"/>
          <w:color w:val="000000" w:themeColor="text1"/>
          <w:sz w:val="16"/>
          <w:szCs w:val="16"/>
        </w:rPr>
        <w:t>K</w:t>
      </w:r>
      <w:r>
        <w:rPr>
          <w:rFonts w:ascii="Century Gothic" w:eastAsia="Century Gothic" w:hAnsi="Century Gothic" w:cs="Century Gothic"/>
          <w:color w:val="000000" w:themeColor="text1"/>
          <w:sz w:val="16"/>
          <w:szCs w:val="16"/>
        </w:rPr>
        <w:t xml:space="preserve">URT VAN DEN EYNDEN – Public Relations, Maserati Club UK – </w:t>
      </w:r>
      <w:hyperlink r:id="rId15" w:history="1">
        <w:r w:rsidRPr="0086273E">
          <w:rPr>
            <w:rStyle w:val="Hyperlink"/>
            <w:rFonts w:ascii="Century Gothic" w:eastAsia="Century Gothic" w:hAnsi="Century Gothic" w:cs="Century Gothic"/>
            <w:sz w:val="16"/>
            <w:szCs w:val="16"/>
          </w:rPr>
          <w:t>publicrelations@maseraticlub.co.uk</w:t>
        </w:r>
      </w:hyperlink>
    </w:p>
    <w:p w14:paraId="17B0DA86" w14:textId="2705EBC0" w:rsidR="00BA0354" w:rsidRDefault="00BA0354" w:rsidP="00F34203">
      <w:pPr>
        <w:tabs>
          <w:tab w:val="center" w:pos="4513"/>
        </w:tabs>
        <w:spacing w:after="0" w:line="240" w:lineRule="auto"/>
      </w:pPr>
    </w:p>
    <w:p w14:paraId="7796F82E" w14:textId="6EDD8207" w:rsidR="00142B4D" w:rsidRPr="00C83679" w:rsidRDefault="00F34203" w:rsidP="00F34203">
      <w:pPr>
        <w:tabs>
          <w:tab w:val="center" w:pos="4513"/>
        </w:tabs>
        <w:spacing w:after="0" w:line="240" w:lineRule="auto"/>
        <w:rPr>
          <w:rFonts w:ascii="Century Gothic" w:eastAsia="Century Gothic" w:hAnsi="Century Gothic" w:cs="Century Gothic"/>
          <w:sz w:val="21"/>
          <w:szCs w:val="21"/>
        </w:rPr>
      </w:pPr>
      <w:r w:rsidRPr="00C83679">
        <w:rPr>
          <w:rFonts w:ascii="Century Gothic" w:eastAsia="Century Gothic" w:hAnsi="Century Gothic" w:cs="Century Gothic"/>
          <w:sz w:val="21"/>
          <w:szCs w:val="21"/>
        </w:rPr>
        <w:tab/>
      </w:r>
    </w:p>
    <w:p w14:paraId="3DD6F6E4" w14:textId="77777777" w:rsidR="00F34203" w:rsidRDefault="00F34203" w:rsidP="00F34203">
      <w:pPr>
        <w:tabs>
          <w:tab w:val="center" w:pos="4513"/>
        </w:tabs>
        <w:spacing w:after="0" w:line="240" w:lineRule="auto"/>
        <w:rPr>
          <w:rFonts w:ascii="Century Gothic" w:eastAsia="Century Gothic" w:hAnsi="Century Gothic" w:cs="Century Gothic"/>
          <w:sz w:val="21"/>
          <w:szCs w:val="21"/>
        </w:rPr>
      </w:pPr>
    </w:p>
    <w:sectPr w:rsidR="00F34203" w:rsidSect="00F52FD0">
      <w:headerReference w:type="default" r:id="rId16"/>
      <w:footerReference w:type="even" r:id="rId17"/>
      <w:footerReference w:type="default" r:id="rId18"/>
      <w:pgSz w:w="11906" w:h="16838"/>
      <w:pgMar w:top="11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22AE8" w14:textId="77777777" w:rsidR="004352B2" w:rsidRDefault="004352B2" w:rsidP="00A116EB">
      <w:pPr>
        <w:spacing w:after="0" w:line="240" w:lineRule="auto"/>
      </w:pPr>
      <w:r>
        <w:separator/>
      </w:r>
    </w:p>
  </w:endnote>
  <w:endnote w:type="continuationSeparator" w:id="0">
    <w:p w14:paraId="0C84C450" w14:textId="77777777" w:rsidR="004352B2" w:rsidRDefault="004352B2" w:rsidP="00A11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Oswald">
    <w:panose1 w:val="00000500000000000000"/>
    <w:charset w:val="00"/>
    <w:family w:val="auto"/>
    <w:pitch w:val="variable"/>
    <w:sig w:usb0="A000026F" w:usb1="4000004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92609"/>
      <w:docPartObj>
        <w:docPartGallery w:val="Page Numbers (Bottom of Page)"/>
        <w:docPartUnique/>
      </w:docPartObj>
    </w:sdtPr>
    <w:sdtContent>
      <w:p w14:paraId="33F1DCDC" w14:textId="43941A1B" w:rsidR="004E6430" w:rsidRDefault="004E6430" w:rsidP="00715B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ACCAEE" w14:textId="77777777" w:rsidR="004E6430" w:rsidRDefault="004E6430" w:rsidP="004E64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2000434"/>
      <w:docPartObj>
        <w:docPartGallery w:val="Page Numbers (Bottom of Page)"/>
        <w:docPartUnique/>
      </w:docPartObj>
    </w:sdtPr>
    <w:sdtContent>
      <w:p w14:paraId="1FE5421C" w14:textId="33E464AA" w:rsidR="004E6430" w:rsidRDefault="004E6430" w:rsidP="00715B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197FAB" w14:textId="74A64977" w:rsidR="00A116EB" w:rsidRPr="00F62F9F" w:rsidRDefault="001E095C" w:rsidP="004E6430">
    <w:pPr>
      <w:pStyle w:val="Footer"/>
      <w:ind w:right="360"/>
      <w:jc w:val="center"/>
    </w:pPr>
    <w:r>
      <w:rPr>
        <w:noProof/>
        <w14:ligatures w14:val="standardContextual"/>
      </w:rPr>
      <w:drawing>
        <wp:inline distT="0" distB="0" distL="0" distR="0" wp14:anchorId="2A5D5EC8" wp14:editId="7A28F7D2">
          <wp:extent cx="1508760" cy="1508760"/>
          <wp:effectExtent l="0" t="0" r="2540" b="2540"/>
          <wp:docPr id="1908246632" name="Picture 1" descr="A logo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6632" name="Picture 1" descr="A logo with black squar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45046" cy="15450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90B28" w14:textId="77777777" w:rsidR="004352B2" w:rsidRDefault="004352B2" w:rsidP="00A116EB">
      <w:pPr>
        <w:spacing w:after="0" w:line="240" w:lineRule="auto"/>
      </w:pPr>
      <w:r>
        <w:separator/>
      </w:r>
    </w:p>
  </w:footnote>
  <w:footnote w:type="continuationSeparator" w:id="0">
    <w:p w14:paraId="1551BD6B" w14:textId="77777777" w:rsidR="004352B2" w:rsidRDefault="004352B2" w:rsidP="00A11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56E7" w14:textId="77777777" w:rsidR="00A116EB" w:rsidRDefault="00F52FD0" w:rsidP="00A116EB">
    <w:pPr>
      <w:pStyle w:val="Header"/>
      <w:jc w:val="center"/>
    </w:pPr>
    <w:r>
      <w:rPr>
        <w:rFonts w:ascii="Open Sans SemiBold" w:hAnsi="Open Sans SemiBold" w:cs="Open Sans SemiBold"/>
        <w:noProof/>
        <w:color w:val="000000"/>
        <w:sz w:val="40"/>
        <w:szCs w:val="40"/>
      </w:rPr>
      <w:drawing>
        <wp:inline distT="0" distB="0" distL="0" distR="0" wp14:anchorId="2ED0ACAB" wp14:editId="167CD658">
          <wp:extent cx="2684780" cy="939599"/>
          <wp:effectExtent l="0" t="0" r="1270" b="0"/>
          <wp:docPr id="540742941" name="Picture 54074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741" b="16629"/>
                  <a:stretch/>
                </pic:blipFill>
                <pic:spPr bwMode="auto">
                  <a:xfrm>
                    <a:off x="0" y="0"/>
                    <a:ext cx="2708192" cy="9477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54BFA"/>
    <w:multiLevelType w:val="multilevel"/>
    <w:tmpl w:val="FA4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2FBD21"/>
    <w:multiLevelType w:val="hybridMultilevel"/>
    <w:tmpl w:val="232A803C"/>
    <w:lvl w:ilvl="0" w:tplc="10BEA4E4">
      <w:start w:val="1"/>
      <w:numFmt w:val="bullet"/>
      <w:lvlText w:val=""/>
      <w:lvlJc w:val="left"/>
      <w:pPr>
        <w:ind w:left="720" w:hanging="360"/>
      </w:pPr>
      <w:rPr>
        <w:rFonts w:ascii="Symbol" w:hAnsi="Symbol" w:hint="default"/>
      </w:rPr>
    </w:lvl>
    <w:lvl w:ilvl="1" w:tplc="57803DAC">
      <w:start w:val="1"/>
      <w:numFmt w:val="bullet"/>
      <w:lvlText w:val="o"/>
      <w:lvlJc w:val="left"/>
      <w:pPr>
        <w:ind w:left="1440" w:hanging="360"/>
      </w:pPr>
      <w:rPr>
        <w:rFonts w:ascii="Courier New" w:hAnsi="Courier New" w:hint="default"/>
      </w:rPr>
    </w:lvl>
    <w:lvl w:ilvl="2" w:tplc="3F2E2E16">
      <w:start w:val="1"/>
      <w:numFmt w:val="bullet"/>
      <w:lvlText w:val=""/>
      <w:lvlJc w:val="left"/>
      <w:pPr>
        <w:ind w:left="2160" w:hanging="360"/>
      </w:pPr>
      <w:rPr>
        <w:rFonts w:ascii="Wingdings" w:hAnsi="Wingdings" w:hint="default"/>
      </w:rPr>
    </w:lvl>
    <w:lvl w:ilvl="3" w:tplc="7E60D0A4">
      <w:start w:val="1"/>
      <w:numFmt w:val="bullet"/>
      <w:lvlText w:val=""/>
      <w:lvlJc w:val="left"/>
      <w:pPr>
        <w:ind w:left="2880" w:hanging="360"/>
      </w:pPr>
      <w:rPr>
        <w:rFonts w:ascii="Symbol" w:hAnsi="Symbol" w:hint="default"/>
      </w:rPr>
    </w:lvl>
    <w:lvl w:ilvl="4" w:tplc="CCE64778">
      <w:start w:val="1"/>
      <w:numFmt w:val="bullet"/>
      <w:lvlText w:val="o"/>
      <w:lvlJc w:val="left"/>
      <w:pPr>
        <w:ind w:left="3600" w:hanging="360"/>
      </w:pPr>
      <w:rPr>
        <w:rFonts w:ascii="Courier New" w:hAnsi="Courier New" w:hint="default"/>
      </w:rPr>
    </w:lvl>
    <w:lvl w:ilvl="5" w:tplc="4D86A2FA">
      <w:start w:val="1"/>
      <w:numFmt w:val="bullet"/>
      <w:lvlText w:val=""/>
      <w:lvlJc w:val="left"/>
      <w:pPr>
        <w:ind w:left="4320" w:hanging="360"/>
      </w:pPr>
      <w:rPr>
        <w:rFonts w:ascii="Wingdings" w:hAnsi="Wingdings" w:hint="default"/>
      </w:rPr>
    </w:lvl>
    <w:lvl w:ilvl="6" w:tplc="EC787026">
      <w:start w:val="1"/>
      <w:numFmt w:val="bullet"/>
      <w:lvlText w:val=""/>
      <w:lvlJc w:val="left"/>
      <w:pPr>
        <w:ind w:left="5040" w:hanging="360"/>
      </w:pPr>
      <w:rPr>
        <w:rFonts w:ascii="Symbol" w:hAnsi="Symbol" w:hint="default"/>
      </w:rPr>
    </w:lvl>
    <w:lvl w:ilvl="7" w:tplc="E018B0C8">
      <w:start w:val="1"/>
      <w:numFmt w:val="bullet"/>
      <w:lvlText w:val="o"/>
      <w:lvlJc w:val="left"/>
      <w:pPr>
        <w:ind w:left="5760" w:hanging="360"/>
      </w:pPr>
      <w:rPr>
        <w:rFonts w:ascii="Courier New" w:hAnsi="Courier New" w:hint="default"/>
      </w:rPr>
    </w:lvl>
    <w:lvl w:ilvl="8" w:tplc="6AE6838A">
      <w:start w:val="1"/>
      <w:numFmt w:val="bullet"/>
      <w:lvlText w:val=""/>
      <w:lvlJc w:val="left"/>
      <w:pPr>
        <w:ind w:left="6480" w:hanging="360"/>
      </w:pPr>
      <w:rPr>
        <w:rFonts w:ascii="Wingdings" w:hAnsi="Wingdings" w:hint="default"/>
      </w:rPr>
    </w:lvl>
  </w:abstractNum>
  <w:num w:numId="1" w16cid:durableId="2033416628">
    <w:abstractNumId w:val="1"/>
  </w:num>
  <w:num w:numId="2" w16cid:durableId="185441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4D"/>
    <w:rsid w:val="00020969"/>
    <w:rsid w:val="00030EEF"/>
    <w:rsid w:val="00043AD1"/>
    <w:rsid w:val="0007167E"/>
    <w:rsid w:val="00107658"/>
    <w:rsid w:val="0013225A"/>
    <w:rsid w:val="00142B4D"/>
    <w:rsid w:val="00191075"/>
    <w:rsid w:val="001C1900"/>
    <w:rsid w:val="001E095C"/>
    <w:rsid w:val="001F6A26"/>
    <w:rsid w:val="00225D1C"/>
    <w:rsid w:val="00270E7F"/>
    <w:rsid w:val="0028153E"/>
    <w:rsid w:val="002E6E11"/>
    <w:rsid w:val="003834AA"/>
    <w:rsid w:val="003A0CA1"/>
    <w:rsid w:val="003D35AF"/>
    <w:rsid w:val="004352B2"/>
    <w:rsid w:val="00464EF1"/>
    <w:rsid w:val="004C6190"/>
    <w:rsid w:val="004E6430"/>
    <w:rsid w:val="005210E9"/>
    <w:rsid w:val="0056238B"/>
    <w:rsid w:val="005C695A"/>
    <w:rsid w:val="0063110B"/>
    <w:rsid w:val="006470CD"/>
    <w:rsid w:val="006868D5"/>
    <w:rsid w:val="006E5F0F"/>
    <w:rsid w:val="006F1977"/>
    <w:rsid w:val="006F7742"/>
    <w:rsid w:val="00712125"/>
    <w:rsid w:val="00712BBC"/>
    <w:rsid w:val="00717461"/>
    <w:rsid w:val="00733533"/>
    <w:rsid w:val="007357B6"/>
    <w:rsid w:val="007538AB"/>
    <w:rsid w:val="007655A9"/>
    <w:rsid w:val="007733A1"/>
    <w:rsid w:val="007A44C8"/>
    <w:rsid w:val="007B0A4C"/>
    <w:rsid w:val="007B3982"/>
    <w:rsid w:val="007C22BB"/>
    <w:rsid w:val="007C6FC5"/>
    <w:rsid w:val="007D61B1"/>
    <w:rsid w:val="007D6B73"/>
    <w:rsid w:val="00805AF5"/>
    <w:rsid w:val="008702D5"/>
    <w:rsid w:val="008829BE"/>
    <w:rsid w:val="008F365A"/>
    <w:rsid w:val="009103DE"/>
    <w:rsid w:val="00992F37"/>
    <w:rsid w:val="009A1E33"/>
    <w:rsid w:val="00A116EB"/>
    <w:rsid w:val="00A30D1E"/>
    <w:rsid w:val="00A579C1"/>
    <w:rsid w:val="00A64598"/>
    <w:rsid w:val="00AA1D06"/>
    <w:rsid w:val="00AA2FF4"/>
    <w:rsid w:val="00AD1F40"/>
    <w:rsid w:val="00AE4FBA"/>
    <w:rsid w:val="00B273E0"/>
    <w:rsid w:val="00B40A7E"/>
    <w:rsid w:val="00B62BC5"/>
    <w:rsid w:val="00B94203"/>
    <w:rsid w:val="00BA0354"/>
    <w:rsid w:val="00C211F5"/>
    <w:rsid w:val="00C47912"/>
    <w:rsid w:val="00C83679"/>
    <w:rsid w:val="00CC0C9A"/>
    <w:rsid w:val="00CE0A73"/>
    <w:rsid w:val="00D231CD"/>
    <w:rsid w:val="00D47154"/>
    <w:rsid w:val="00D94E2C"/>
    <w:rsid w:val="00DA71E8"/>
    <w:rsid w:val="00E24AB5"/>
    <w:rsid w:val="00E734AB"/>
    <w:rsid w:val="00EB6BB0"/>
    <w:rsid w:val="00ED6CC6"/>
    <w:rsid w:val="00EF4EF4"/>
    <w:rsid w:val="00F34203"/>
    <w:rsid w:val="00F44B81"/>
    <w:rsid w:val="00F52FD0"/>
    <w:rsid w:val="00F62F9F"/>
    <w:rsid w:val="00FA005F"/>
    <w:rsid w:val="00FB6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8F750"/>
  <w15:chartTrackingRefBased/>
  <w15:docId w15:val="{2938C60B-242C-D24C-8755-8D8D4F08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B4D"/>
    <w:pPr>
      <w:spacing w:line="278"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6EB"/>
    <w:pPr>
      <w:tabs>
        <w:tab w:val="center" w:pos="4513"/>
        <w:tab w:val="right" w:pos="9026"/>
      </w:tabs>
      <w:spacing w:after="0" w:line="240" w:lineRule="auto"/>
    </w:pPr>
    <w:rPr>
      <w:kern w:val="0"/>
      <w:sz w:val="22"/>
      <w:szCs w:val="22"/>
      <w:lang w:val="en-US"/>
      <w14:ligatures w14:val="none"/>
    </w:rPr>
  </w:style>
  <w:style w:type="character" w:customStyle="1" w:styleId="HeaderChar">
    <w:name w:val="Header Char"/>
    <w:basedOn w:val="DefaultParagraphFont"/>
    <w:link w:val="Header"/>
    <w:uiPriority w:val="99"/>
    <w:rsid w:val="00A116EB"/>
  </w:style>
  <w:style w:type="paragraph" w:styleId="Footer">
    <w:name w:val="footer"/>
    <w:basedOn w:val="Normal"/>
    <w:link w:val="FooterChar"/>
    <w:uiPriority w:val="99"/>
    <w:unhideWhenUsed/>
    <w:rsid w:val="00A116EB"/>
    <w:pPr>
      <w:tabs>
        <w:tab w:val="center" w:pos="4513"/>
        <w:tab w:val="right" w:pos="9026"/>
      </w:tabs>
      <w:spacing w:after="0" w:line="240" w:lineRule="auto"/>
    </w:pPr>
    <w:rPr>
      <w:kern w:val="0"/>
      <w:sz w:val="22"/>
      <w:szCs w:val="22"/>
      <w:lang w:val="en-US"/>
      <w14:ligatures w14:val="none"/>
    </w:rPr>
  </w:style>
  <w:style w:type="character" w:customStyle="1" w:styleId="FooterChar">
    <w:name w:val="Footer Char"/>
    <w:basedOn w:val="DefaultParagraphFont"/>
    <w:link w:val="Footer"/>
    <w:uiPriority w:val="99"/>
    <w:rsid w:val="00A116EB"/>
  </w:style>
  <w:style w:type="character" w:styleId="Hyperlink">
    <w:name w:val="Hyperlink"/>
    <w:basedOn w:val="DefaultParagraphFont"/>
    <w:uiPriority w:val="99"/>
    <w:unhideWhenUsed/>
    <w:rsid w:val="00A116EB"/>
    <w:rPr>
      <w:color w:val="0000FF"/>
      <w:u w:val="single"/>
    </w:rPr>
  </w:style>
  <w:style w:type="character" w:customStyle="1" w:styleId="contentpasted0">
    <w:name w:val="contentpasted0"/>
    <w:basedOn w:val="DefaultParagraphFont"/>
    <w:rsid w:val="00A116EB"/>
  </w:style>
  <w:style w:type="paragraph" w:styleId="NoSpacing">
    <w:name w:val="No Spacing"/>
    <w:uiPriority w:val="1"/>
    <w:qFormat/>
    <w:rsid w:val="00A116EB"/>
    <w:pPr>
      <w:spacing w:after="0" w:line="240" w:lineRule="auto"/>
    </w:pPr>
    <w:rPr>
      <w:rFonts w:eastAsiaTheme="minorEastAsia"/>
      <w:kern w:val="0"/>
      <w:lang w:eastAsia="en-GB"/>
      <w14:ligatures w14:val="none"/>
    </w:rPr>
  </w:style>
  <w:style w:type="paragraph" w:styleId="ListParagraph">
    <w:name w:val="List Paragraph"/>
    <w:basedOn w:val="Normal"/>
    <w:uiPriority w:val="34"/>
    <w:qFormat/>
    <w:rsid w:val="00A116EB"/>
    <w:pPr>
      <w:spacing w:line="259" w:lineRule="auto"/>
      <w:ind w:left="720"/>
      <w:contextualSpacing/>
    </w:pPr>
    <w:rPr>
      <w:kern w:val="0"/>
      <w:sz w:val="22"/>
      <w:szCs w:val="22"/>
      <w:lang w:val="en-US"/>
      <w14:ligatures w14:val="none"/>
    </w:rPr>
  </w:style>
  <w:style w:type="character" w:styleId="UnresolvedMention">
    <w:name w:val="Unresolved Mention"/>
    <w:basedOn w:val="DefaultParagraphFont"/>
    <w:uiPriority w:val="99"/>
    <w:semiHidden/>
    <w:unhideWhenUsed/>
    <w:rsid w:val="00F62F9F"/>
    <w:rPr>
      <w:color w:val="605E5C"/>
      <w:shd w:val="clear" w:color="auto" w:fill="E1DFDD"/>
    </w:rPr>
  </w:style>
  <w:style w:type="character" w:styleId="FollowedHyperlink">
    <w:name w:val="FollowedHyperlink"/>
    <w:basedOn w:val="DefaultParagraphFont"/>
    <w:uiPriority w:val="99"/>
    <w:semiHidden/>
    <w:unhideWhenUsed/>
    <w:rsid w:val="00F62F9F"/>
    <w:rPr>
      <w:color w:val="954F72" w:themeColor="followedHyperlink"/>
      <w:u w:val="single"/>
    </w:rPr>
  </w:style>
  <w:style w:type="paragraph" w:styleId="NormalWeb">
    <w:name w:val="Normal (Web)"/>
    <w:basedOn w:val="Normal"/>
    <w:uiPriority w:val="99"/>
    <w:unhideWhenUsed/>
    <w:rsid w:val="00FA005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A005F"/>
    <w:rPr>
      <w:b/>
      <w:bCs/>
    </w:rPr>
  </w:style>
  <w:style w:type="character" w:styleId="PageNumber">
    <w:name w:val="page number"/>
    <w:basedOn w:val="DefaultParagraphFont"/>
    <w:uiPriority w:val="99"/>
    <w:semiHidden/>
    <w:unhideWhenUsed/>
    <w:rsid w:val="004E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5069">
      <w:bodyDiv w:val="1"/>
      <w:marLeft w:val="0"/>
      <w:marRight w:val="0"/>
      <w:marTop w:val="0"/>
      <w:marBottom w:val="0"/>
      <w:divBdr>
        <w:top w:val="none" w:sz="0" w:space="0" w:color="auto"/>
        <w:left w:val="none" w:sz="0" w:space="0" w:color="auto"/>
        <w:bottom w:val="none" w:sz="0" w:space="0" w:color="auto"/>
        <w:right w:val="none" w:sz="0" w:space="0" w:color="auto"/>
      </w:divBdr>
      <w:divsChild>
        <w:div w:id="64501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056313">
              <w:marLeft w:val="0"/>
              <w:marRight w:val="0"/>
              <w:marTop w:val="0"/>
              <w:marBottom w:val="0"/>
              <w:divBdr>
                <w:top w:val="none" w:sz="0" w:space="0" w:color="auto"/>
                <w:left w:val="none" w:sz="0" w:space="0" w:color="auto"/>
                <w:bottom w:val="none" w:sz="0" w:space="0" w:color="auto"/>
                <w:right w:val="none" w:sz="0" w:space="0" w:color="auto"/>
              </w:divBdr>
              <w:divsChild>
                <w:div w:id="13786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19410">
      <w:bodyDiv w:val="1"/>
      <w:marLeft w:val="0"/>
      <w:marRight w:val="0"/>
      <w:marTop w:val="0"/>
      <w:marBottom w:val="0"/>
      <w:divBdr>
        <w:top w:val="none" w:sz="0" w:space="0" w:color="auto"/>
        <w:left w:val="none" w:sz="0" w:space="0" w:color="auto"/>
        <w:bottom w:val="none" w:sz="0" w:space="0" w:color="auto"/>
        <w:right w:val="none" w:sz="0" w:space="0" w:color="auto"/>
      </w:divBdr>
    </w:div>
    <w:div w:id="958411186">
      <w:bodyDiv w:val="1"/>
      <w:marLeft w:val="0"/>
      <w:marRight w:val="0"/>
      <w:marTop w:val="0"/>
      <w:marBottom w:val="0"/>
      <w:divBdr>
        <w:top w:val="none" w:sz="0" w:space="0" w:color="auto"/>
        <w:left w:val="none" w:sz="0" w:space="0" w:color="auto"/>
        <w:bottom w:val="none" w:sz="0" w:space="0" w:color="auto"/>
        <w:right w:val="none" w:sz="0" w:space="0" w:color="auto"/>
      </w:divBdr>
    </w:div>
    <w:div w:id="1112017705">
      <w:bodyDiv w:val="1"/>
      <w:marLeft w:val="0"/>
      <w:marRight w:val="0"/>
      <w:marTop w:val="0"/>
      <w:marBottom w:val="0"/>
      <w:divBdr>
        <w:top w:val="none" w:sz="0" w:space="0" w:color="auto"/>
        <w:left w:val="none" w:sz="0" w:space="0" w:color="auto"/>
        <w:bottom w:val="none" w:sz="0" w:space="0" w:color="auto"/>
        <w:right w:val="none" w:sz="0" w:space="0" w:color="auto"/>
      </w:divBdr>
    </w:div>
    <w:div w:id="210274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seraticlub.co.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stagram.com/maseraticlub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maseraticlubuk" TargetMode="External"/><Relationship Id="rId5" Type="http://schemas.openxmlformats.org/officeDocument/2006/relationships/numbering" Target="numbering.xml"/><Relationship Id="rId15" Type="http://schemas.openxmlformats.org/officeDocument/2006/relationships/hyperlink" Target="mailto:publicrelations@maseraticlub.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sers/kurtvde/Documents/KURT%202019%20-%202023%20-%202029/2024-2029%20NEW%20Lifeplan/Phase%20II%20B%20Thrills%20and%20Travel/2024%20Maserati/Maserati%20Quattroparty/chairman@maseraticlub.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urtvde/Documents/KURT%202019%20-%202023%20-%202029/2024%202025%20IO%20files%20from%20Macbook%20Air/2024%202025%20MC%20Maserati%20Club%20UK%20Official/MC%20Club%20logos%20and%20brand%20identity/Letterhead%201105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839aad-d800-42c8-b334-20ce53b09d93" xsi:nil="true"/>
    <lcf76f155ced4ddcb4097134ff3c332f xmlns="4c5f6152-9519-4cca-bb53-07a2c35fa75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7F18A66D68154FA9D0B7AF00C171A3" ma:contentTypeVersion="12" ma:contentTypeDescription="Create a new document." ma:contentTypeScope="" ma:versionID="f8bbf7f9ca34307bb03a0e02877eb753">
  <xsd:schema xmlns:xsd="http://www.w3.org/2001/XMLSchema" xmlns:xs="http://www.w3.org/2001/XMLSchema" xmlns:p="http://schemas.microsoft.com/office/2006/metadata/properties" xmlns:ns2="4c5f6152-9519-4cca-bb53-07a2c35fa75e" xmlns:ns3="71839aad-d800-42c8-b334-20ce53b09d93" targetNamespace="http://schemas.microsoft.com/office/2006/metadata/properties" ma:root="true" ma:fieldsID="2d1bb04526bdfce1e151b087ccf1faa2" ns2:_="" ns3:_="">
    <xsd:import namespace="4c5f6152-9519-4cca-bb53-07a2c35fa75e"/>
    <xsd:import namespace="71839aad-d800-42c8-b334-20ce53b09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f6152-9519-4cca-bb53-07a2c35fa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2c12ea4-8085-4bc7-9988-ebbf88bf6a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839aad-d800-42c8-b334-20ce53b09d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52a4cd-4087-458e-9ded-fd86edb2df3d}" ma:internalName="TaxCatchAll" ma:showField="CatchAllData" ma:web="71839aad-d800-42c8-b334-20ce53b09d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7CF47-5D2F-4550-A7B4-2620337A8C15}">
  <ds:schemaRefs>
    <ds:schemaRef ds:uri="http://schemas.microsoft.com/office/2006/metadata/properties"/>
    <ds:schemaRef ds:uri="http://schemas.microsoft.com/office/infopath/2007/PartnerControls"/>
    <ds:schemaRef ds:uri="71839aad-d800-42c8-b334-20ce53b09d93"/>
    <ds:schemaRef ds:uri="4c5f6152-9519-4cca-bb53-07a2c35fa75e"/>
  </ds:schemaRefs>
</ds:datastoreItem>
</file>

<file path=customXml/itemProps2.xml><?xml version="1.0" encoding="utf-8"?>
<ds:datastoreItem xmlns:ds="http://schemas.openxmlformats.org/officeDocument/2006/customXml" ds:itemID="{807686A0-15B9-4E97-BDBB-CDA689053A65}">
  <ds:schemaRefs>
    <ds:schemaRef ds:uri="http://schemas.openxmlformats.org/officeDocument/2006/bibliography"/>
  </ds:schemaRefs>
</ds:datastoreItem>
</file>

<file path=customXml/itemProps3.xml><?xml version="1.0" encoding="utf-8"?>
<ds:datastoreItem xmlns:ds="http://schemas.openxmlformats.org/officeDocument/2006/customXml" ds:itemID="{5BFDF3A9-4E5B-43E9-9175-C393DC1C05EA}">
  <ds:schemaRefs>
    <ds:schemaRef ds:uri="http://schemas.microsoft.com/sharepoint/v3/contenttype/forms"/>
  </ds:schemaRefs>
</ds:datastoreItem>
</file>

<file path=customXml/itemProps4.xml><?xml version="1.0" encoding="utf-8"?>
<ds:datastoreItem xmlns:ds="http://schemas.openxmlformats.org/officeDocument/2006/customXml" ds:itemID="{B527DC99-4488-43A0-9E75-88549152A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f6152-9519-4cca-bb53-07a2c35fa75e"/>
    <ds:schemaRef ds:uri="71839aad-d800-42c8-b334-20ce53b09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 110524.dotx</Template>
  <TotalTime>1</TotalTime>
  <Pages>2</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Phase II</dc:creator>
  <cp:keywords/>
  <dc:description/>
  <cp:lastModifiedBy>North London Hub Cap - Maserati Club</cp:lastModifiedBy>
  <cp:revision>2</cp:revision>
  <dcterms:created xsi:type="dcterms:W3CDTF">2025-08-15T09:48:00Z</dcterms:created>
  <dcterms:modified xsi:type="dcterms:W3CDTF">2025-08-15T09:48:00Z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0x010100277F18A66D68154FA9D0B7AF00C171A3</vt:lpwstr>
  </property>
</Properties>
</file>